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7A" w:rsidRPr="003C3FFB" w:rsidRDefault="00C87D7A" w:rsidP="00C87D7A">
      <w:pPr>
        <w:widowControl/>
        <w:wordWrap/>
        <w:spacing w:after="0" w:line="480" w:lineRule="auto"/>
        <w:jc w:val="left"/>
        <w:rPr>
          <w:rFonts w:ascii="Garamond" w:eastAsia="Garamond" w:hAnsi="Garamond" w:cs="Garamond"/>
          <w:sz w:val="22"/>
        </w:rPr>
      </w:pPr>
      <w:r>
        <w:rPr>
          <w:rFonts w:ascii="Garamond" w:hAnsi="Garamond" w:cs="Garamond"/>
          <w:sz w:val="22"/>
          <w:lang w:eastAsia="ko-KR"/>
        </w:rPr>
        <w:t xml:space="preserve">Supple </w:t>
      </w:r>
      <w:r w:rsidR="004E6D4F">
        <w:rPr>
          <w:rFonts w:ascii="Garamond" w:hAnsi="Garamond" w:cs="Garamond"/>
          <w:sz w:val="22"/>
          <w:lang w:eastAsia="ko-KR"/>
        </w:rPr>
        <w:t>5</w:t>
      </w:r>
      <w:bookmarkStart w:id="0" w:name="_GoBack"/>
      <w:bookmarkEnd w:id="0"/>
      <w:r>
        <w:rPr>
          <w:rFonts w:ascii="Garamond" w:hAnsi="Garamond" w:cs="Garamond"/>
          <w:sz w:val="22"/>
          <w:lang w:eastAsia="ko-KR"/>
        </w:rPr>
        <w:t xml:space="preserve">. </w:t>
      </w:r>
      <w:r w:rsidRPr="003C3FFB">
        <w:rPr>
          <w:rFonts w:ascii="Garamond" w:hAnsi="Garamond" w:cs="Garamond"/>
          <w:sz w:val="22"/>
          <w:lang w:eastAsia="ko-KR"/>
        </w:rPr>
        <w:t>Photographic documentation of extravasation case</w:t>
      </w:r>
    </w:p>
    <w:p w:rsidR="00C87D7A" w:rsidRPr="006E493B" w:rsidRDefault="00C87D7A" w:rsidP="00C87D7A">
      <w:pPr>
        <w:pStyle w:val="a4"/>
        <w:spacing w:after="240" w:line="240" w:lineRule="auto"/>
        <w:ind w:firstLine="2640"/>
        <w:jc w:val="left"/>
        <w:rPr>
          <w:rFonts w:ascii="Garamond" w:eastAsia="Garamond" w:hAnsi="Garamond" w:cs="Garamond"/>
          <w:color w:val="auto"/>
          <w:sz w:val="18"/>
          <w:szCs w:val="18"/>
        </w:rPr>
      </w:pPr>
      <w:r w:rsidRPr="006E493B">
        <w:rPr>
          <w:rFonts w:ascii="Garamond" w:eastAsia="Garamond" w:hAnsi="Garamond" w:cs="Garamond"/>
          <w:noProof/>
          <w:color w:val="auto"/>
          <w:sz w:val="18"/>
          <w:szCs w:val="18"/>
          <w:lang w:eastAsia="ko-K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2653D92" wp14:editId="70F7C7A1">
                <wp:simplePos x="0" y="0"/>
                <wp:positionH relativeFrom="margin">
                  <wp:align>left</wp:align>
                </wp:positionH>
                <wp:positionV relativeFrom="paragraph">
                  <wp:posOffset>13336</wp:posOffset>
                </wp:positionV>
                <wp:extent cx="2286000" cy="450850"/>
                <wp:effectExtent l="0" t="0" r="19050" b="25400"/>
                <wp:wrapNone/>
                <wp:docPr id="1047" name="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90CCA" id="shape1047" o:spid="_x0000_s1026" style="position:absolute;left:0;text-align:left;margin-left:0;margin-top:1.05pt;width:180pt;height:35.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">
                <v:path arrowok="t"/>
                <w10:wrap anchorx="margin"/>
              </v:rect>
            </w:pict>
          </mc:Fallback>
        </mc:AlternateContent>
      </w:r>
      <w:r w:rsidRPr="006E493B">
        <w:rPr>
          <w:rFonts w:ascii="Garamond" w:eastAsia="Garamond" w:hAnsi="Garamond" w:cs="Garamond"/>
          <w:color w:val="auto"/>
          <w:sz w:val="18"/>
          <w:szCs w:val="18"/>
        </w:rPr>
        <w:t xml:space="preserve">                 Extravasation </w:t>
      </w:r>
    </w:p>
    <w:p w:rsidR="00C87D7A" w:rsidRPr="006E493B" w:rsidRDefault="00C87D7A" w:rsidP="00C87D7A">
      <w:pPr>
        <w:pStyle w:val="a4"/>
        <w:spacing w:line="240" w:lineRule="auto"/>
        <w:ind w:firstLine="2640"/>
        <w:jc w:val="left"/>
        <w:rPr>
          <w:rFonts w:ascii="Garamond" w:eastAsia="Garamond" w:hAnsi="Garamond" w:cs="Garamond"/>
          <w:color w:val="auto"/>
          <w:sz w:val="18"/>
          <w:szCs w:val="18"/>
        </w:rPr>
      </w:pPr>
      <w:r w:rsidRPr="006E493B">
        <w:rPr>
          <w:rFonts w:ascii="Garamond" w:eastAsia="Garamond" w:hAnsi="Garamond" w:cs="Garamond"/>
          <w:color w:val="auto"/>
          <w:sz w:val="18"/>
          <w:szCs w:val="18"/>
        </w:rPr>
        <w:t xml:space="preserve">                   </w:t>
      </w:r>
      <w:proofErr w:type="gramStart"/>
      <w:r w:rsidRPr="006E493B">
        <w:rPr>
          <w:rFonts w:ascii="Garamond" w:eastAsia="Garamond" w:hAnsi="Garamond" w:cs="Garamond"/>
          <w:color w:val="auto"/>
          <w:sz w:val="18"/>
          <w:szCs w:val="18"/>
        </w:rPr>
        <w:t>Reporter :</w:t>
      </w:r>
      <w:proofErr w:type="gramEnd"/>
      <w:r w:rsidRPr="006E493B">
        <w:rPr>
          <w:rFonts w:ascii="Garamond" w:eastAsia="Garamond" w:hAnsi="Garamond" w:cs="Garamond"/>
          <w:color w:val="auto"/>
          <w:sz w:val="18"/>
          <w:szCs w:val="18"/>
        </w:rPr>
        <w:t xml:space="preserve"> ________________</w:t>
      </w:r>
    </w:p>
    <w:tbl>
      <w:tblPr>
        <w:tblW w:w="9102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99" w:type="dxa"/>
          <w:right w:w="99" w:type="dxa"/>
        </w:tblCellMar>
        <w:tblLook w:val="00A0" w:firstRow="1" w:lastRow="0" w:firstColumn="1" w:lastColumn="0" w:noHBand="0" w:noVBand="0"/>
      </w:tblPr>
      <w:tblGrid>
        <w:gridCol w:w="9077"/>
        <w:gridCol w:w="25"/>
      </w:tblGrid>
      <w:tr w:rsidR="00C87D7A" w:rsidRPr="006E493B" w:rsidTr="00625F87">
        <w:trPr>
          <w:gridAfter w:val="1"/>
          <w:wAfter w:w="25" w:type="dxa"/>
          <w:cantSplit/>
          <w:trHeight w:val="11803"/>
          <w:jc w:val="center"/>
        </w:trPr>
        <w:tc>
          <w:tcPr>
            <w:tcW w:w="9077" w:type="dxa"/>
            <w:vAlign w:val="center"/>
          </w:tcPr>
          <w:p w:rsidR="00C87D7A" w:rsidRPr="006E493B" w:rsidRDefault="00C87D7A" w:rsidP="00C87D7A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spacing w:line="240" w:lineRule="auto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Date of Request: ______________________ Department: ___________ Physician: ___________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spacing w:line="240" w:lineRule="auto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IV device-related information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2"/>
                <w:numId w:val="1"/>
              </w:numPr>
              <w:tabs>
                <w:tab w:val="clear" w:pos="1266"/>
                <w:tab w:val="num" w:pos="600"/>
              </w:tabs>
              <w:autoSpaceDE w:val="0"/>
              <w:autoSpaceDN w:val="0"/>
              <w:spacing w:line="240" w:lineRule="auto"/>
              <w:ind w:hanging="1026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IV device insertion date/time: ____/____/____ _ _ _: _ _ _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2"/>
                <w:numId w:val="1"/>
              </w:numPr>
              <w:tabs>
                <w:tab w:val="clear" w:pos="1266"/>
                <w:tab w:val="num" w:pos="600"/>
              </w:tabs>
              <w:autoSpaceDE w:val="0"/>
              <w:autoSpaceDN w:val="0"/>
              <w:spacing w:line="240" w:lineRule="auto"/>
              <w:ind w:hanging="1026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IV device inserted by: ____________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2"/>
                <w:numId w:val="1"/>
              </w:numPr>
              <w:tabs>
                <w:tab w:val="clear" w:pos="1266"/>
                <w:tab w:val="num" w:pos="600"/>
              </w:tabs>
              <w:autoSpaceDE w:val="0"/>
              <w:autoSpaceDN w:val="0"/>
              <w:spacing w:line="240" w:lineRule="auto"/>
              <w:ind w:hanging="1026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IV device type</w:t>
            </w:r>
          </w:p>
          <w:p w:rsidR="00C87D7A" w:rsidRPr="006E493B" w:rsidRDefault="00C87D7A" w:rsidP="00625F87">
            <w:pPr>
              <w:pStyle w:val="a4"/>
              <w:spacing w:line="240" w:lineRule="auto"/>
              <w:ind w:leftChars="120" w:left="240" w:firstLineChars="200" w:firstLine="360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Peripheral intravenous catheter ( G)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Non-tunnel ( )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Tunnel ( )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Implanted port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PICC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spacing w:line="240" w:lineRule="auto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Extravasation drug-related information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2"/>
                <w:numId w:val="1"/>
              </w:numPr>
              <w:tabs>
                <w:tab w:val="clear" w:pos="1266"/>
                <w:tab w:val="num" w:pos="600"/>
              </w:tabs>
              <w:autoSpaceDE w:val="0"/>
              <w:autoSpaceDN w:val="0"/>
              <w:spacing w:line="240" w:lineRule="auto"/>
              <w:ind w:hanging="1026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Drug names/dosage: ___________/________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2"/>
                <w:numId w:val="1"/>
              </w:numPr>
              <w:tabs>
                <w:tab w:val="clear" w:pos="1266"/>
                <w:tab w:val="num" w:pos="600"/>
              </w:tabs>
              <w:autoSpaceDE w:val="0"/>
              <w:autoSpaceDN w:val="0"/>
              <w:spacing w:line="240" w:lineRule="auto"/>
              <w:ind w:hanging="1026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Vesicant drug: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Yes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No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2"/>
                <w:numId w:val="1"/>
              </w:numPr>
              <w:tabs>
                <w:tab w:val="clear" w:pos="1266"/>
                <w:tab w:val="num" w:pos="600"/>
              </w:tabs>
              <w:autoSpaceDE w:val="0"/>
              <w:autoSpaceDN w:val="0"/>
              <w:spacing w:line="240" w:lineRule="auto"/>
              <w:ind w:hanging="1026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Drug administered on: ____/___/____ (administered </w:t>
            </w:r>
            <w:proofErr w:type="gramStart"/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by:_</w:t>
            </w:r>
            <w:proofErr w:type="gramEnd"/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______________)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2"/>
                <w:numId w:val="1"/>
              </w:numPr>
              <w:tabs>
                <w:tab w:val="clear" w:pos="1266"/>
                <w:tab w:val="num" w:pos="600"/>
              </w:tabs>
              <w:autoSpaceDE w:val="0"/>
              <w:autoSpaceDN w:val="0"/>
              <w:spacing w:line="240" w:lineRule="auto"/>
              <w:ind w:hanging="1026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proofErr w:type="spellStart"/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Chemo_regimen</w:t>
            </w:r>
            <w:proofErr w:type="spellEnd"/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: ___________________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2"/>
                <w:numId w:val="1"/>
              </w:numPr>
              <w:tabs>
                <w:tab w:val="clear" w:pos="1266"/>
                <w:tab w:val="num" w:pos="600"/>
              </w:tabs>
              <w:autoSpaceDE w:val="0"/>
              <w:autoSpaceDN w:val="0"/>
              <w:spacing w:line="240" w:lineRule="auto"/>
              <w:ind w:hanging="1026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Administration path: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IV push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Piggyback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IM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Flush only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other_____________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2"/>
                <w:numId w:val="1"/>
              </w:numPr>
              <w:tabs>
                <w:tab w:val="clear" w:pos="1266"/>
                <w:tab w:val="num" w:pos="600"/>
              </w:tabs>
              <w:autoSpaceDE w:val="0"/>
              <w:autoSpaceDN w:val="0"/>
              <w:spacing w:line="240" w:lineRule="auto"/>
              <w:ind w:hanging="1026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Blood backflow confirmed during administration: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Yes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No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2"/>
                <w:numId w:val="1"/>
              </w:numPr>
              <w:tabs>
                <w:tab w:val="clear" w:pos="1266"/>
                <w:tab w:val="num" w:pos="600"/>
              </w:tabs>
              <w:autoSpaceDE w:val="0"/>
              <w:autoSpaceDN w:val="0"/>
              <w:spacing w:line="240" w:lineRule="auto"/>
              <w:ind w:hanging="1026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Patient’s symptoms and expression during administration: ________________________________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spacing w:line="240" w:lineRule="auto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noProof/>
                <w:color w:val="auto"/>
                <w:sz w:val="18"/>
                <w:szCs w:val="18"/>
                <w:lang w:eastAsia="ko-KR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6CB2512A" wp14:editId="0FE0A4D5">
                      <wp:simplePos x="0" y="0"/>
                      <wp:positionH relativeFrom="column">
                        <wp:posOffset>4389755</wp:posOffset>
                      </wp:positionH>
                      <wp:positionV relativeFrom="paragraph">
                        <wp:posOffset>33655</wp:posOffset>
                      </wp:positionV>
                      <wp:extent cx="1297940" cy="1727200"/>
                      <wp:effectExtent l="0" t="0" r="13335" b="25400"/>
                      <wp:wrapNone/>
                      <wp:docPr id="1048" name="shape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97940" cy="172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C87D7A" w:rsidRDefault="00C87D7A" w:rsidP="00C87D7A">
                                  <w:pPr>
                                    <w:rPr>
                                      <w:lang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ko-KR" w:bidi="ar-SA"/>
                                    </w:rPr>
                                    <w:drawing>
                                      <wp:inline distT="0" distB="0" distL="0" distR="0" wp14:anchorId="580C6317" wp14:editId="6E426177">
                                        <wp:extent cx="1079500" cy="1739900"/>
                                        <wp:effectExtent l="0" t="0" r="0" b="0"/>
                                        <wp:docPr id="2" name="shape104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이미지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9500" cy="1739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miter lim="800000"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2512A" id="shape1048" o:spid="_x0000_s1026" style="position:absolute;left:0;text-align:left;margin-left:345.65pt;margin-top:2.65pt;width:102.2pt;height:136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">
                      <v:path arrowok="t"/>
                      <v:textbox>
                        <w:txbxContent>
                          <w:p w:rsidR="00C87D7A" w:rsidRDefault="00C87D7A" w:rsidP="00C87D7A">
                            <w:pPr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:lang w:eastAsia="ko-KR" w:bidi="ar-SA"/>
                              </w:rPr>
                              <w:drawing>
                                <wp:inline distT="0" distB="0" distL="0" distR="0" wp14:anchorId="580C6317" wp14:editId="6E426177">
                                  <wp:extent cx="1079500" cy="1739900"/>
                                  <wp:effectExtent l="0" t="0" r="0" b="0"/>
                                  <wp:docPr id="2" name="shape104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500" cy="173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miter lim="800000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Extravasation site assessment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2"/>
                <w:numId w:val="1"/>
              </w:numPr>
              <w:tabs>
                <w:tab w:val="clear" w:pos="1266"/>
                <w:tab w:val="num" w:pos="480"/>
              </w:tabs>
              <w:autoSpaceDE w:val="0"/>
              <w:autoSpaceDN w:val="0"/>
              <w:spacing w:line="240" w:lineRule="auto"/>
              <w:ind w:left="600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Assessed on: _________(year) _____(month) ______(day) (D_____)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2"/>
                <w:numId w:val="1"/>
              </w:numPr>
              <w:tabs>
                <w:tab w:val="clear" w:pos="1266"/>
                <w:tab w:val="num" w:pos="480"/>
              </w:tabs>
              <w:autoSpaceDE w:val="0"/>
              <w:autoSpaceDN w:val="0"/>
              <w:spacing w:line="240" w:lineRule="auto"/>
              <w:ind w:left="600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Extravasation site</w:t>
            </w:r>
          </w:p>
          <w:p w:rsidR="00C87D7A" w:rsidRPr="006E493B" w:rsidRDefault="00C87D7A" w:rsidP="00625F87">
            <w:pPr>
              <w:pStyle w:val="a4"/>
              <w:spacing w:line="240" w:lineRule="auto"/>
              <w:ind w:firstLineChars="200" w:firstLine="360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Rt</w:t>
            </w:r>
            <w:proofErr w:type="spellEnd"/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             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Lt</w:t>
            </w:r>
          </w:p>
          <w:p w:rsidR="00C87D7A" w:rsidRPr="006E493B" w:rsidRDefault="00C87D7A" w:rsidP="00625F87">
            <w:pPr>
              <w:pStyle w:val="a4"/>
              <w:spacing w:line="240" w:lineRule="auto"/>
              <w:ind w:firstLineChars="200" w:firstLine="360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Upper extremity   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Lower extremity</w:t>
            </w:r>
          </w:p>
          <w:p w:rsidR="00C87D7A" w:rsidRPr="006E493B" w:rsidRDefault="00C87D7A" w:rsidP="00625F87">
            <w:pPr>
              <w:pStyle w:val="a4"/>
              <w:spacing w:line="240" w:lineRule="auto"/>
              <w:ind w:firstLineChars="200" w:firstLine="360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Internal          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External</w:t>
            </w:r>
          </w:p>
          <w:p w:rsidR="00C87D7A" w:rsidRPr="006E493B" w:rsidRDefault="00C87D7A" w:rsidP="00625F87">
            <w:pPr>
              <w:pStyle w:val="a4"/>
              <w:spacing w:line="240" w:lineRule="auto"/>
              <w:ind w:firstLineChars="200" w:firstLine="360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Details: _______________________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2"/>
                <w:numId w:val="1"/>
              </w:numPr>
              <w:tabs>
                <w:tab w:val="clear" w:pos="1266"/>
                <w:tab w:val="num" w:pos="480"/>
              </w:tabs>
              <w:autoSpaceDE w:val="0"/>
              <w:autoSpaceDN w:val="0"/>
              <w:spacing w:line="240" w:lineRule="auto"/>
              <w:ind w:left="600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noProof/>
                <w:color w:val="auto"/>
                <w:sz w:val="18"/>
                <w:szCs w:val="18"/>
                <w:lang w:eastAsia="ko-KR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38203A80" wp14:editId="4771000A">
                      <wp:simplePos x="0" y="0"/>
                      <wp:positionH relativeFrom="column">
                        <wp:posOffset>3319780</wp:posOffset>
                      </wp:positionH>
                      <wp:positionV relativeFrom="paragraph">
                        <wp:posOffset>207010</wp:posOffset>
                      </wp:positionV>
                      <wp:extent cx="2325370" cy="431800"/>
                      <wp:effectExtent l="4762" t="4762" r="4762" b="4762"/>
                      <wp:wrapNone/>
                      <wp:docPr id="1050" name="shape10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325370" cy="43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C87D7A" w:rsidRDefault="00C87D7A" w:rsidP="00C87D7A">
                                  <w:pPr>
                                    <w:rPr>
                                      <w:rFonts w:ascii="바탕" w:eastAsia="바탕" w:hAnsi="바탕"/>
                                    </w:rPr>
                                  </w:pPr>
                                </w:p>
                                <w:p w:rsidR="00C87D7A" w:rsidRDefault="00C87D7A" w:rsidP="00C87D7A"/>
                                <w:p w:rsidR="00C87D7A" w:rsidRDefault="00C87D7A" w:rsidP="00C87D7A"/>
                                <w:p w:rsidR="00C87D7A" w:rsidRDefault="00C87D7A" w:rsidP="00C87D7A"/>
                                <w:p w:rsidR="00C87D7A" w:rsidRDefault="00C87D7A" w:rsidP="00C87D7A">
                                  <w:pPr>
                                    <w:ind w:firstLineChars="1000" w:firstLine="2000"/>
                                    <w:rPr>
                                      <w:rFonts w:ascii="바탕" w:eastAsia="바탕" w:hAnsi="바탕"/>
                                    </w:rPr>
                                  </w:pPr>
                                  <w:r>
                                    <w:rPr>
                                      <w:rFonts w:ascii="??" w:hAnsi="??" w:cs="??"/>
                                    </w:rPr>
                                    <w:t>&lt; Details &gt;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203A80" id="shape1050" o:spid="_x0000_s1027" style="position:absolute;left:0;text-align:left;margin-left:261.4pt;margin-top:16.3pt;width:183.1pt;height:3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">
                      <v:path arrowok="t"/>
                      <o:lock v:ext="edit" aspectratio="t"/>
                      <v:textbox>
                        <w:txbxContent>
                          <w:p w:rsidR="00C87D7A" w:rsidRDefault="00C87D7A" w:rsidP="00C87D7A">
                            <w:pPr>
                              <w:rPr>
                                <w:rFonts w:ascii="바탕" w:eastAsia="바탕" w:hAnsi="바탕"/>
                              </w:rPr>
                            </w:pPr>
                          </w:p>
                          <w:p w:rsidR="00C87D7A" w:rsidRDefault="00C87D7A" w:rsidP="00C87D7A"/>
                          <w:p w:rsidR="00C87D7A" w:rsidRDefault="00C87D7A" w:rsidP="00C87D7A"/>
                          <w:p w:rsidR="00C87D7A" w:rsidRDefault="00C87D7A" w:rsidP="00C87D7A"/>
                          <w:p w:rsidR="00C87D7A" w:rsidRDefault="00C87D7A" w:rsidP="00C87D7A">
                            <w:pPr>
                              <w:ind w:firstLineChars="1000" w:firstLine="2000"/>
                              <w:rPr>
                                <w:rFonts w:ascii="바탕" w:eastAsia="바탕" w:hAnsi="바탕"/>
                              </w:rPr>
                            </w:pPr>
                            <w:r>
                              <w:rPr>
                                <w:rFonts w:ascii="??" w:hAnsi="??" w:cs="??"/>
                              </w:rPr>
                              <w:t>&lt; Details &gt;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Description of extravasation site’s condition (skin condition, size, etc.)</w:t>
            </w:r>
          </w:p>
          <w:p w:rsidR="00C87D7A" w:rsidRPr="006E493B" w:rsidRDefault="00C87D7A" w:rsidP="00625F87">
            <w:pPr>
              <w:pStyle w:val="a4"/>
              <w:spacing w:line="240" w:lineRule="auto"/>
              <w:ind w:leftChars="120" w:left="240" w:firstLineChars="100" w:firstLine="180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_____________________________________________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spacing w:line="240" w:lineRule="auto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Therapeutic interventions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1"/>
                <w:numId w:val="1"/>
              </w:numPr>
              <w:autoSpaceDE w:val="0"/>
              <w:autoSpaceDN w:val="0"/>
              <w:spacing w:line="240" w:lineRule="auto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Administration of antidote: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Yes _____________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No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1"/>
                <w:numId w:val="1"/>
              </w:numPr>
              <w:autoSpaceDE w:val="0"/>
              <w:autoSpaceDN w:val="0"/>
              <w:spacing w:line="240" w:lineRule="auto"/>
              <w:jc w:val="left"/>
              <w:rPr>
                <w:rFonts w:ascii="Garamond" w:eastAsia="Garamond" w:hAnsi="Garamond" w:cs="Garamond"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>Intervention contents: _____________________________________________________________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1"/>
                <w:numId w:val="1"/>
              </w:numPr>
              <w:autoSpaceDE w:val="0"/>
              <w:autoSpaceDN w:val="0"/>
              <w:spacing w:line="240" w:lineRule="auto"/>
              <w:jc w:val="left"/>
              <w:rPr>
                <w:rFonts w:ascii="Garamond" w:eastAsia="Garamond" w:hAnsi="Garamond" w:cs="Garamond"/>
                <w:bCs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Medical photography: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Yes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No</w:t>
            </w:r>
          </w:p>
          <w:p w:rsidR="00C87D7A" w:rsidRPr="006E493B" w:rsidRDefault="00C87D7A" w:rsidP="00C87D7A">
            <w:pPr>
              <w:pStyle w:val="a4"/>
              <w:widowControl w:val="0"/>
              <w:numPr>
                <w:ilvl w:val="1"/>
                <w:numId w:val="1"/>
              </w:numPr>
              <w:autoSpaceDE w:val="0"/>
              <w:autoSpaceDN w:val="0"/>
              <w:spacing w:line="240" w:lineRule="auto"/>
              <w:jc w:val="left"/>
              <w:rPr>
                <w:rFonts w:ascii="Garamond" w:eastAsia="Garamond" w:hAnsi="Garamond" w:cs="Garamond"/>
                <w:bCs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Results: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Resolved after emergency treatment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Resolved after single medication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Skin graft required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  <w:lang w:eastAsia="ko-KR"/>
              </w:rPr>
              <w:t xml:space="preserve">  </w:t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sym w:font="Marlett" w:char="F0D4"/>
            </w: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t xml:space="preserve"> F/U Loss</w:t>
            </w:r>
          </w:p>
        </w:tc>
      </w:tr>
      <w:tr w:rsidR="00C87D7A" w:rsidRPr="006E493B" w:rsidTr="00625F87">
        <w:trPr>
          <w:cantSplit/>
          <w:trHeight w:val="11994"/>
          <w:jc w:val="center"/>
        </w:trPr>
        <w:tc>
          <w:tcPr>
            <w:tcW w:w="9102" w:type="dxa"/>
            <w:gridSpan w:val="2"/>
          </w:tcPr>
          <w:p w:rsidR="00C87D7A" w:rsidRPr="006E493B" w:rsidRDefault="00C87D7A" w:rsidP="00C87D7A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spacing w:line="240" w:lineRule="auto"/>
              <w:jc w:val="left"/>
              <w:rPr>
                <w:rFonts w:ascii="Garamond" w:eastAsia="Garamond" w:hAnsi="Garamond" w:cs="Garamond"/>
                <w:bCs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color w:val="auto"/>
                <w:sz w:val="18"/>
                <w:szCs w:val="18"/>
              </w:rPr>
              <w:lastRenderedPageBreak/>
              <w:t>Follow-up</w:t>
            </w:r>
          </w:p>
          <w:tbl>
            <w:tblPr>
              <w:tblW w:w="90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1522"/>
              <w:gridCol w:w="1080"/>
              <w:gridCol w:w="1080"/>
              <w:gridCol w:w="1080"/>
              <w:gridCol w:w="1080"/>
              <w:gridCol w:w="1080"/>
              <w:gridCol w:w="1080"/>
              <w:gridCol w:w="1080"/>
            </w:tblGrid>
            <w:tr w:rsidR="00C87D7A" w:rsidRPr="006E493B" w:rsidTr="00625F87">
              <w:tc>
                <w:tcPr>
                  <w:tcW w:w="152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Date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/   /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/   /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/   /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/   /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/   /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/   /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/   /</w:t>
                  </w:r>
                </w:p>
              </w:tc>
            </w:tr>
            <w:tr w:rsidR="00C87D7A" w:rsidRPr="006E493B" w:rsidTr="00625F87">
              <w:tc>
                <w:tcPr>
                  <w:tcW w:w="152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Extravasation occurred on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D(   )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D(   )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D(   )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D(   )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D(   )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D(   )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D(   )</w:t>
                  </w:r>
                </w:p>
              </w:tc>
            </w:tr>
            <w:tr w:rsidR="00C87D7A" w:rsidRPr="006E493B" w:rsidTr="00625F87">
              <w:tc>
                <w:tcPr>
                  <w:tcW w:w="152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Color</w:t>
                  </w: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C87D7A" w:rsidRPr="006E493B" w:rsidTr="00625F87">
              <w:tc>
                <w:tcPr>
                  <w:tcW w:w="152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Integrity</w:t>
                  </w: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C87D7A" w:rsidRPr="006E493B" w:rsidTr="00625F87">
              <w:tc>
                <w:tcPr>
                  <w:tcW w:w="152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Skin temp.</w:t>
                  </w: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C87D7A" w:rsidRPr="006E493B" w:rsidTr="00625F87">
              <w:tc>
                <w:tcPr>
                  <w:tcW w:w="152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Edema</w:t>
                  </w: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C87D7A" w:rsidRPr="006E493B" w:rsidTr="00625F87">
              <w:tc>
                <w:tcPr>
                  <w:tcW w:w="152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Mobility</w:t>
                  </w: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C87D7A" w:rsidRPr="006E493B" w:rsidTr="00625F87">
              <w:tc>
                <w:tcPr>
                  <w:tcW w:w="152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Pain</w:t>
                  </w: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C87D7A" w:rsidRPr="006E493B" w:rsidTr="00625F87">
              <w:trPr>
                <w:trHeight w:val="149"/>
              </w:trPr>
              <w:tc>
                <w:tcPr>
                  <w:tcW w:w="152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Fever</w:t>
                  </w: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C87D7A" w:rsidRPr="006E493B" w:rsidTr="00625F87">
              <w:trPr>
                <w:trHeight w:val="395"/>
              </w:trPr>
              <w:tc>
                <w:tcPr>
                  <w:tcW w:w="152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Comment</w:t>
                  </w: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</w:tbl>
          <w:p w:rsidR="00C87D7A" w:rsidRPr="006E493B" w:rsidRDefault="00C87D7A" w:rsidP="00625F87">
            <w:pPr>
              <w:pStyle w:val="a4"/>
              <w:spacing w:line="240" w:lineRule="auto"/>
              <w:jc w:val="left"/>
              <w:rPr>
                <w:rFonts w:ascii="Garamond" w:eastAsia="Garamond" w:hAnsi="Garamond" w:cs="Garamond"/>
                <w:bCs/>
                <w:color w:val="auto"/>
                <w:sz w:val="18"/>
                <w:szCs w:val="18"/>
              </w:rPr>
            </w:pPr>
          </w:p>
          <w:tbl>
            <w:tblPr>
              <w:tblW w:w="91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1551"/>
              <w:gridCol w:w="1080"/>
              <w:gridCol w:w="1080"/>
              <w:gridCol w:w="1080"/>
              <w:gridCol w:w="1080"/>
              <w:gridCol w:w="1080"/>
              <w:gridCol w:w="1080"/>
              <w:gridCol w:w="1094"/>
            </w:tblGrid>
            <w:tr w:rsidR="00C87D7A" w:rsidRPr="006E493B" w:rsidTr="00625F87">
              <w:tc>
                <w:tcPr>
                  <w:tcW w:w="1551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Date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/   /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/   /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/   /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/   /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/   /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/   /</w:t>
                  </w:r>
                </w:p>
              </w:tc>
              <w:tc>
                <w:tcPr>
                  <w:tcW w:w="1094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/   /</w:t>
                  </w:r>
                </w:p>
              </w:tc>
            </w:tr>
            <w:tr w:rsidR="00C87D7A" w:rsidRPr="006E493B" w:rsidTr="00625F87">
              <w:tc>
                <w:tcPr>
                  <w:tcW w:w="1551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Extravasation occurred on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D(   )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D(   )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D(   )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D(   )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D(   )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D(   )</w:t>
                  </w:r>
                </w:p>
              </w:tc>
              <w:tc>
                <w:tcPr>
                  <w:tcW w:w="1094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D(   )</w:t>
                  </w:r>
                </w:p>
              </w:tc>
            </w:tr>
            <w:tr w:rsidR="00C87D7A" w:rsidRPr="006E493B" w:rsidTr="00625F87">
              <w:tc>
                <w:tcPr>
                  <w:tcW w:w="1551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Color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C87D7A" w:rsidRPr="006E493B" w:rsidTr="00625F87">
              <w:tc>
                <w:tcPr>
                  <w:tcW w:w="1551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Integrity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C87D7A" w:rsidRPr="006E493B" w:rsidTr="00625F87">
              <w:tc>
                <w:tcPr>
                  <w:tcW w:w="1551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Skin temp.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C87D7A" w:rsidRPr="006E493B" w:rsidTr="00625F87">
              <w:tc>
                <w:tcPr>
                  <w:tcW w:w="1551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Edema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C87D7A" w:rsidRPr="006E493B" w:rsidTr="00625F87">
              <w:tc>
                <w:tcPr>
                  <w:tcW w:w="1551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Mobility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C87D7A" w:rsidRPr="006E493B" w:rsidTr="00625F87">
              <w:tc>
                <w:tcPr>
                  <w:tcW w:w="1551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Pain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C87D7A" w:rsidRPr="006E493B" w:rsidTr="00625F87">
              <w:tc>
                <w:tcPr>
                  <w:tcW w:w="1551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Fever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C87D7A" w:rsidRPr="006E493B" w:rsidTr="00625F87">
              <w:trPr>
                <w:trHeight w:val="428"/>
              </w:trPr>
              <w:tc>
                <w:tcPr>
                  <w:tcW w:w="1551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Comment</w:t>
                  </w: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</w:tbl>
          <w:p w:rsidR="00C87D7A" w:rsidRPr="006E493B" w:rsidRDefault="00C87D7A" w:rsidP="00625F87">
            <w:pPr>
              <w:pStyle w:val="a4"/>
              <w:spacing w:line="240" w:lineRule="auto"/>
              <w:jc w:val="left"/>
              <w:rPr>
                <w:rFonts w:ascii="Garamond" w:eastAsia="Garamond" w:hAnsi="Garamond" w:cs="Garamond"/>
                <w:b/>
                <w:color w:val="auto"/>
                <w:sz w:val="18"/>
                <w:szCs w:val="18"/>
              </w:rPr>
            </w:pPr>
            <w:r w:rsidRPr="006E493B">
              <w:rPr>
                <w:rFonts w:ascii="Garamond" w:eastAsia="Garamond" w:hAnsi="Garamond" w:cs="Garamond"/>
                <w:b/>
                <w:bCs/>
                <w:color w:val="auto"/>
                <w:sz w:val="18"/>
                <w:szCs w:val="18"/>
              </w:rPr>
              <w:t>&lt;Extravasation Assessment Tool&gt;</w:t>
            </w:r>
          </w:p>
          <w:tbl>
            <w:tblPr>
              <w:tblW w:w="91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1565"/>
              <w:gridCol w:w="1460"/>
              <w:gridCol w:w="52"/>
              <w:gridCol w:w="1512"/>
              <w:gridCol w:w="1413"/>
              <w:gridCol w:w="1401"/>
              <w:gridCol w:w="1722"/>
            </w:tblGrid>
            <w:tr w:rsidR="00C87D7A" w:rsidRPr="006E493B" w:rsidTr="00625F87">
              <w:tc>
                <w:tcPr>
                  <w:tcW w:w="1565" w:type="dxa"/>
                  <w:tcBorders>
                    <w:tl2br w:val="single" w:sz="4" w:space="0" w:color="auto"/>
                  </w:tcBorders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 xml:space="preserve">         Score</w:t>
                  </w:r>
                </w:p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Evaluation items</w:t>
                  </w:r>
                </w:p>
              </w:tc>
              <w:tc>
                <w:tcPr>
                  <w:tcW w:w="1512" w:type="dxa"/>
                  <w:gridSpan w:val="2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51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413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401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72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4</w:t>
                  </w:r>
                </w:p>
              </w:tc>
            </w:tr>
            <w:tr w:rsidR="00C87D7A" w:rsidRPr="006E493B" w:rsidTr="00625F87">
              <w:tc>
                <w:tcPr>
                  <w:tcW w:w="1565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Color</w:t>
                  </w:r>
                </w:p>
              </w:tc>
              <w:tc>
                <w:tcPr>
                  <w:tcW w:w="1512" w:type="dxa"/>
                  <w:gridSpan w:val="2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Normal</w:t>
                  </w:r>
                </w:p>
              </w:tc>
              <w:tc>
                <w:tcPr>
                  <w:tcW w:w="151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Pink</w:t>
                  </w:r>
                </w:p>
              </w:tc>
              <w:tc>
                <w:tcPr>
                  <w:tcW w:w="1413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Red</w:t>
                  </w:r>
                </w:p>
              </w:tc>
              <w:tc>
                <w:tcPr>
                  <w:tcW w:w="1401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Blanched</w:t>
                  </w:r>
                </w:p>
              </w:tc>
              <w:tc>
                <w:tcPr>
                  <w:tcW w:w="172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Blackened</w:t>
                  </w:r>
                </w:p>
              </w:tc>
            </w:tr>
            <w:tr w:rsidR="00C87D7A" w:rsidRPr="006E493B" w:rsidTr="00625F87">
              <w:tc>
                <w:tcPr>
                  <w:tcW w:w="1565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Integrity</w:t>
                  </w:r>
                </w:p>
              </w:tc>
              <w:tc>
                <w:tcPr>
                  <w:tcW w:w="1512" w:type="dxa"/>
                  <w:gridSpan w:val="2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Unbroken</w:t>
                  </w:r>
                </w:p>
              </w:tc>
              <w:tc>
                <w:tcPr>
                  <w:tcW w:w="151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Blistered</w:t>
                  </w:r>
                </w:p>
              </w:tc>
              <w:tc>
                <w:tcPr>
                  <w:tcW w:w="1413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Superficial skin loss</w:t>
                  </w:r>
                </w:p>
              </w:tc>
              <w:tc>
                <w:tcPr>
                  <w:tcW w:w="1401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Tissue loss, exposing subcutaneous tissue</w:t>
                  </w:r>
                </w:p>
              </w:tc>
              <w:tc>
                <w:tcPr>
                  <w:tcW w:w="172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Tissue loss, exposing muscle, /bone with a deep crater or necrosis</w:t>
                  </w:r>
                </w:p>
              </w:tc>
            </w:tr>
            <w:tr w:rsidR="00C87D7A" w:rsidRPr="006E493B" w:rsidTr="00625F87">
              <w:tc>
                <w:tcPr>
                  <w:tcW w:w="1565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Skin temp.</w:t>
                  </w:r>
                </w:p>
              </w:tc>
              <w:tc>
                <w:tcPr>
                  <w:tcW w:w="1512" w:type="dxa"/>
                  <w:gridSpan w:val="2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Normal</w:t>
                  </w:r>
                </w:p>
              </w:tc>
              <w:tc>
                <w:tcPr>
                  <w:tcW w:w="151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Warm</w:t>
                  </w:r>
                </w:p>
              </w:tc>
              <w:tc>
                <w:tcPr>
                  <w:tcW w:w="1413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Hot</w:t>
                  </w:r>
                </w:p>
              </w:tc>
              <w:tc>
                <w:tcPr>
                  <w:tcW w:w="1401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72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C87D7A" w:rsidRPr="006E493B" w:rsidTr="00625F87">
              <w:tc>
                <w:tcPr>
                  <w:tcW w:w="1565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Edema</w:t>
                  </w:r>
                </w:p>
              </w:tc>
              <w:tc>
                <w:tcPr>
                  <w:tcW w:w="1512" w:type="dxa"/>
                  <w:gridSpan w:val="2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Absent</w:t>
                  </w:r>
                </w:p>
              </w:tc>
              <w:tc>
                <w:tcPr>
                  <w:tcW w:w="151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Non-pitting</w:t>
                  </w:r>
                </w:p>
              </w:tc>
              <w:tc>
                <w:tcPr>
                  <w:tcW w:w="1413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Pitting</w:t>
                  </w:r>
                </w:p>
              </w:tc>
              <w:tc>
                <w:tcPr>
                  <w:tcW w:w="1401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72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C87D7A" w:rsidRPr="006E493B" w:rsidTr="00625F87">
              <w:tc>
                <w:tcPr>
                  <w:tcW w:w="1565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Mobility</w:t>
                  </w:r>
                </w:p>
              </w:tc>
              <w:tc>
                <w:tcPr>
                  <w:tcW w:w="1512" w:type="dxa"/>
                  <w:gridSpan w:val="2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Full</w:t>
                  </w:r>
                </w:p>
              </w:tc>
              <w:tc>
                <w:tcPr>
                  <w:tcW w:w="151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Slightly limited</w:t>
                  </w:r>
                </w:p>
              </w:tc>
              <w:tc>
                <w:tcPr>
                  <w:tcW w:w="1413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Very limited</w:t>
                  </w:r>
                </w:p>
              </w:tc>
              <w:tc>
                <w:tcPr>
                  <w:tcW w:w="1401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Immobile</w:t>
                  </w:r>
                </w:p>
              </w:tc>
              <w:tc>
                <w:tcPr>
                  <w:tcW w:w="1722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C87D7A" w:rsidRPr="006E493B" w:rsidTr="00625F87">
              <w:trPr>
                <w:cantSplit/>
              </w:trPr>
              <w:tc>
                <w:tcPr>
                  <w:tcW w:w="1565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Pain</w:t>
                  </w:r>
                </w:p>
              </w:tc>
              <w:tc>
                <w:tcPr>
                  <w:tcW w:w="7560" w:type="dxa"/>
                  <w:gridSpan w:val="6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Rate on 0-10 scale</w:t>
                  </w:r>
                </w:p>
              </w:tc>
            </w:tr>
            <w:tr w:rsidR="00C87D7A" w:rsidRPr="006E493B" w:rsidTr="00625F87">
              <w:trPr>
                <w:cantSplit/>
                <w:trHeight w:val="235"/>
              </w:trPr>
              <w:tc>
                <w:tcPr>
                  <w:tcW w:w="1565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ind w:firstLine="180"/>
                    <w:jc w:val="left"/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Fever</w:t>
                  </w:r>
                </w:p>
              </w:tc>
              <w:tc>
                <w:tcPr>
                  <w:tcW w:w="1460" w:type="dxa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Normal</w:t>
                  </w:r>
                </w:p>
              </w:tc>
              <w:tc>
                <w:tcPr>
                  <w:tcW w:w="6100" w:type="dxa"/>
                  <w:gridSpan w:val="5"/>
                  <w:vAlign w:val="center"/>
                </w:tcPr>
                <w:p w:rsidR="00C87D7A" w:rsidRPr="006E493B" w:rsidRDefault="00C87D7A" w:rsidP="00625F87">
                  <w:pPr>
                    <w:pStyle w:val="a4"/>
                    <w:spacing w:line="240" w:lineRule="auto"/>
                    <w:jc w:val="left"/>
                    <w:rPr>
                      <w:rFonts w:ascii="Garamond" w:eastAsia="Garamond" w:hAnsi="Garamond" w:cs="Garamond"/>
                      <w:bCs/>
                      <w:color w:val="auto"/>
                      <w:sz w:val="18"/>
                      <w:szCs w:val="18"/>
                    </w:rPr>
                  </w:pPr>
                  <w:r w:rsidRPr="006E493B">
                    <w:rPr>
                      <w:rFonts w:ascii="Garamond" w:eastAsia="Garamond" w:hAnsi="Garamond" w:cs="Garamond"/>
                      <w:color w:val="auto"/>
                      <w:sz w:val="18"/>
                      <w:szCs w:val="18"/>
                    </w:rPr>
                    <w:t>Elevated (highest value during 24 hours)</w:t>
                  </w:r>
                </w:p>
              </w:tc>
            </w:tr>
          </w:tbl>
          <w:p w:rsidR="00C87D7A" w:rsidRPr="006E493B" w:rsidRDefault="00C87D7A" w:rsidP="00625F87">
            <w:pPr>
              <w:pStyle w:val="a4"/>
              <w:spacing w:line="240" w:lineRule="auto"/>
              <w:jc w:val="left"/>
              <w:rPr>
                <w:rFonts w:ascii="Garamond" w:eastAsia="Garamond" w:hAnsi="Garamond" w:cs="Garamond"/>
                <w:bCs/>
                <w:color w:val="auto"/>
                <w:sz w:val="18"/>
                <w:szCs w:val="18"/>
              </w:rPr>
            </w:pPr>
          </w:p>
        </w:tc>
      </w:tr>
    </w:tbl>
    <w:p w:rsidR="00AD1E12" w:rsidRDefault="00AD1E12"/>
    <w:sectPr w:rsidR="00AD1E12" w:rsidSect="00C87D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0B6" w:rsidRDefault="001360B6">
      <w:pPr>
        <w:spacing w:after="0" w:line="240" w:lineRule="auto"/>
      </w:pPr>
      <w:r>
        <w:separator/>
      </w:r>
    </w:p>
  </w:endnote>
  <w:endnote w:type="continuationSeparator" w:id="0">
    <w:p w:rsidR="001360B6" w:rsidRDefault="00136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한양신명조">
    <w:altName w:val="바탕"/>
    <w:charset w:val="81"/>
    <w:family w:val="roman"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??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FFB" w:rsidRDefault="001360B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FFB" w:rsidRDefault="001360B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FFB" w:rsidRDefault="001360B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0B6" w:rsidRDefault="001360B6">
      <w:pPr>
        <w:spacing w:after="0" w:line="240" w:lineRule="auto"/>
      </w:pPr>
      <w:r>
        <w:separator/>
      </w:r>
    </w:p>
  </w:footnote>
  <w:footnote w:type="continuationSeparator" w:id="0">
    <w:p w:rsidR="001360B6" w:rsidRDefault="00136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FFB" w:rsidRDefault="001360B6" w:rsidP="003C3FF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FFB" w:rsidRDefault="001360B6" w:rsidP="003C3FF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FFB" w:rsidRDefault="001360B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40E05"/>
    <w:multiLevelType w:val="hybridMultilevel"/>
    <w:tmpl w:val="CA16484A"/>
    <w:lvl w:ilvl="0" w:tplc="4E5207F8">
      <w:start w:val="1"/>
      <w:numFmt w:val="decimal"/>
      <w:lvlText w:val="%1."/>
      <w:lvlJc w:val="left"/>
      <w:pPr>
        <w:tabs>
          <w:tab w:val="num" w:pos="466"/>
        </w:tabs>
        <w:ind w:left="466" w:hanging="360"/>
      </w:pPr>
      <w:rPr>
        <w:rFonts w:hint="eastAsia"/>
      </w:rPr>
    </w:lvl>
    <w:lvl w:ilvl="1" w:tplc="B5644ED4">
      <w:start w:val="19"/>
      <w:numFmt w:val="bullet"/>
      <w:lvlText w:val="-"/>
      <w:lvlJc w:val="left"/>
      <w:pPr>
        <w:tabs>
          <w:tab w:val="num" w:pos="866"/>
        </w:tabs>
        <w:ind w:left="866" w:hanging="360"/>
      </w:pPr>
      <w:rPr>
        <w:rFonts w:ascii="Times New Roman" w:eastAsia="새굴림" w:hAnsi="Times New Roman" w:cs="Times New Roman" w:hint="default"/>
      </w:rPr>
    </w:lvl>
    <w:lvl w:ilvl="2" w:tplc="21E22482">
      <w:start w:val="1"/>
      <w:numFmt w:val="decimal"/>
      <w:lvlText w:val="%3)"/>
      <w:lvlJc w:val="left"/>
      <w:pPr>
        <w:tabs>
          <w:tab w:val="num" w:pos="1266"/>
        </w:tabs>
        <w:ind w:left="1266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706"/>
        </w:tabs>
        <w:ind w:left="1706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106"/>
        </w:tabs>
        <w:ind w:left="2106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06"/>
        </w:tabs>
        <w:ind w:left="2506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06"/>
        </w:tabs>
        <w:ind w:left="2906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306"/>
        </w:tabs>
        <w:ind w:left="3306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06"/>
        </w:tabs>
        <w:ind w:left="3706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D7A"/>
    <w:rsid w:val="001360B6"/>
    <w:rsid w:val="004E6D4F"/>
    <w:rsid w:val="00AD1E12"/>
    <w:rsid w:val="00C8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7527C"/>
  <w15:chartTrackingRefBased/>
  <w15:docId w15:val="{F2D453CD-9AF4-4F00-BEC7-76BA4B341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87D7A"/>
    <w:pPr>
      <w:widowControl w:val="0"/>
      <w:wordWrap w:val="0"/>
    </w:pPr>
    <w:rPr>
      <w:kern w:val="1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87D7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C87D7A"/>
    <w:rPr>
      <w:kern w:val="1"/>
      <w:lang w:eastAsia="en-US" w:bidi="en-US"/>
    </w:rPr>
  </w:style>
  <w:style w:type="paragraph" w:customStyle="1" w:styleId="a4">
    <w:name w:val="바탕글"/>
    <w:basedOn w:val="a"/>
    <w:rsid w:val="00C87D7A"/>
    <w:pPr>
      <w:widowControl/>
      <w:wordWrap/>
      <w:snapToGrid w:val="0"/>
      <w:spacing w:line="384" w:lineRule="auto"/>
    </w:pPr>
    <w:rPr>
      <w:rFonts w:ascii="한양신명조" w:eastAsia="한양신명조" w:hAnsi="한양신명조" w:cs="굴림"/>
      <w:color w:val="000000"/>
      <w:kern w:val="0"/>
      <w:szCs w:val="20"/>
    </w:rPr>
  </w:style>
  <w:style w:type="paragraph" w:styleId="a5">
    <w:name w:val="footer"/>
    <w:basedOn w:val="a"/>
    <w:link w:val="Char0"/>
    <w:uiPriority w:val="99"/>
    <w:unhideWhenUsed/>
    <w:rsid w:val="00C87D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C87D7A"/>
    <w:rPr>
      <w:kern w:val="1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cmc</dc:creator>
  <cp:keywords/>
  <dc:description/>
  <cp:lastModifiedBy>cmc</cp:lastModifiedBy>
  <cp:revision>3</cp:revision>
  <dcterms:created xsi:type="dcterms:W3CDTF">2020-07-16T05:05:00Z</dcterms:created>
  <dcterms:modified xsi:type="dcterms:W3CDTF">2020-07-16T05:10:00Z</dcterms:modified>
</cp:coreProperties>
</file>